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B" w:rsidRDefault="003476FA">
      <w:r w:rsidRPr="00CC1DCC">
        <w:rPr>
          <w:b/>
          <w:u w:val="single"/>
        </w:rPr>
        <w:t>Test wizualny</w:t>
      </w:r>
      <w:r>
        <w:t>:</w:t>
      </w:r>
    </w:p>
    <w:p w:rsidR="003476FA" w:rsidRDefault="003476FA">
      <w:r>
        <w:t>- prezentacja ze sztuki Gdańska</w:t>
      </w:r>
    </w:p>
    <w:p w:rsidR="003476FA" w:rsidRDefault="003476FA">
      <w:r>
        <w:t>- dekoracje malarskie</w:t>
      </w:r>
      <w:r w:rsidR="001F2F0C">
        <w:t xml:space="preserve"> i rzeźbiarskie</w:t>
      </w:r>
      <w:r>
        <w:t xml:space="preserve"> Dworu Artusa, </w:t>
      </w:r>
      <w:r w:rsidR="001F2F0C">
        <w:t>Ratusza Głównego Miasta</w:t>
      </w:r>
    </w:p>
    <w:p w:rsidR="003476FA" w:rsidRDefault="00CC1DCC">
      <w:r>
        <w:t>- obrazy z całej galerii malarstwa niemieckiego i gdańskiego</w:t>
      </w:r>
      <w:r w:rsidR="00A501F1">
        <w:t xml:space="preserve"> w MNG</w:t>
      </w:r>
      <w:r w:rsidR="00515654">
        <w:t xml:space="preserve"> na Toruńskiej</w:t>
      </w:r>
    </w:p>
    <w:p w:rsidR="001F2F0C" w:rsidRDefault="001F2F0C">
      <w:r>
        <w:t>- dzieła sztuki gotyckiej Bazyliki Mariackiej</w:t>
      </w:r>
      <w:r w:rsidR="00515654">
        <w:t xml:space="preserve"> – przykłady, datowanie</w:t>
      </w:r>
    </w:p>
    <w:p w:rsidR="001F2F0C" w:rsidRPr="00CC1DCC" w:rsidRDefault="001F2F0C">
      <w:pPr>
        <w:rPr>
          <w:b/>
          <w:u w:val="single"/>
        </w:rPr>
      </w:pPr>
      <w:r w:rsidRPr="00CC1DCC">
        <w:rPr>
          <w:b/>
          <w:u w:val="single"/>
        </w:rPr>
        <w:t>Egzamin pisemny:</w:t>
      </w:r>
    </w:p>
    <w:p w:rsidR="001F2F0C" w:rsidRDefault="001F2F0C">
      <w:r>
        <w:t>- pojęcia z „kserówki”</w:t>
      </w:r>
    </w:p>
    <w:p w:rsidR="001F2F0C" w:rsidRDefault="001F2F0C">
      <w:r>
        <w:t>- atrybuty świętych występujących w gdańskich zabytkach, głównie średniowiecznych ołtarzach</w:t>
      </w:r>
      <w:r w:rsidR="00515654">
        <w:t xml:space="preserve"> z Mariackiego  </w:t>
      </w:r>
    </w:p>
    <w:p w:rsidR="001F2F0C" w:rsidRDefault="001F2F0C">
      <w:r>
        <w:t>- najsłynniejsi przedstawiciele włoskiego renesansu (architekci, malarze, rzeźbiarze)</w:t>
      </w:r>
      <w:r w:rsidR="00515654">
        <w:t xml:space="preserve"> – nazwiska i w którym wieku tworzyli</w:t>
      </w:r>
    </w:p>
    <w:p w:rsidR="00365FAE" w:rsidRDefault="00365FAE">
      <w:r>
        <w:t>- słynne dzieła muzeów w Gdańsku, Warszawie, Krakowie</w:t>
      </w:r>
    </w:p>
    <w:p w:rsidR="00365FAE" w:rsidRDefault="00365FAE">
      <w:r>
        <w:t xml:space="preserve">- najczęstsze tematy w ikonografii dzieł gdańskich </w:t>
      </w:r>
      <w:r w:rsidR="00A501F1">
        <w:t>i przykłady</w:t>
      </w:r>
    </w:p>
    <w:p w:rsidR="00365FAE" w:rsidRDefault="00365FAE">
      <w:r>
        <w:t>- kiedy tworzyli najsłynniejsi polscy i gdańscy malarze</w:t>
      </w:r>
    </w:p>
    <w:p w:rsidR="00365FAE" w:rsidRDefault="00365FAE">
      <w:r>
        <w:t xml:space="preserve">- datowanie zabytków w kościele Mariackim </w:t>
      </w:r>
    </w:p>
    <w:p w:rsidR="00365FAE" w:rsidRDefault="00365FAE">
      <w:r>
        <w:t>- znajomość głównych dzieł i charakterystyka stylu gdańskich malarzy i rzeźbiarzy</w:t>
      </w:r>
    </w:p>
    <w:p w:rsidR="00365FAE" w:rsidRDefault="00365FAE">
      <w:r>
        <w:t>- oddziały muzeów gdańskich</w:t>
      </w:r>
    </w:p>
    <w:p w:rsidR="00365FAE" w:rsidRDefault="00365FAE">
      <w:r>
        <w:t>- Sąd Ostateczny Memlinga</w:t>
      </w:r>
      <w:r w:rsidR="00A501F1">
        <w:t xml:space="preserve"> – problematyka, motywy ikonnograficzne</w:t>
      </w:r>
    </w:p>
    <w:p w:rsidR="00E84C47" w:rsidRDefault="00E84C47">
      <w:r>
        <w:t>- kiedy tworzyli najsłynniejsi malarze i rzeźbiarze gdańscy</w:t>
      </w:r>
    </w:p>
    <w:p w:rsidR="00E84C47" w:rsidRDefault="00E84C47">
      <w:r>
        <w:t>- fakty związane z założeniem Muzeum Miejskiego (kto, kiedy, gdzie)</w:t>
      </w:r>
    </w:p>
    <w:p w:rsidR="00E84C47" w:rsidRDefault="00E84C47">
      <w:r>
        <w:t>- twórczość rodziny van den Block</w:t>
      </w:r>
      <w:r w:rsidR="00A501F1">
        <w:t xml:space="preserve"> – przykłady</w:t>
      </w:r>
    </w:p>
    <w:p w:rsidR="00E84C47" w:rsidRDefault="00E84C47">
      <w:r>
        <w:t>- najsłynniejsi greccy rzeźbiarze i ich dzieła</w:t>
      </w:r>
    </w:p>
    <w:p w:rsidR="00365FAE" w:rsidRDefault="00365FAE"/>
    <w:sectPr w:rsidR="00365FAE" w:rsidSect="00E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3476FA"/>
    <w:rsid w:val="001F2F0C"/>
    <w:rsid w:val="003476FA"/>
    <w:rsid w:val="00365FAE"/>
    <w:rsid w:val="00515654"/>
    <w:rsid w:val="00A501F1"/>
    <w:rsid w:val="00BA4006"/>
    <w:rsid w:val="00C96510"/>
    <w:rsid w:val="00CC1DCC"/>
    <w:rsid w:val="00D16D2B"/>
    <w:rsid w:val="00E140AB"/>
    <w:rsid w:val="00E8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2015-05-16T19:02:00Z</dcterms:created>
  <dcterms:modified xsi:type="dcterms:W3CDTF">2015-05-16T19:50:00Z</dcterms:modified>
</cp:coreProperties>
</file>